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011" w:rsidRPr="00EC22E0" w:rsidRDefault="006A7011" w:rsidP="00552F8F">
      <w:pPr>
        <w:pStyle w:val="Nagwek2"/>
        <w:rPr>
          <w:rFonts w:ascii="Times New Roman" w:hAnsi="Times New Roman"/>
          <w:color w:val="FF0000"/>
          <w:sz w:val="24"/>
          <w:szCs w:val="24"/>
        </w:rPr>
      </w:pPr>
      <w:r w:rsidRPr="00EC22E0">
        <w:rPr>
          <w:rFonts w:ascii="Times New Roman" w:hAnsi="Times New Roman"/>
          <w:sz w:val="24"/>
          <w:szCs w:val="24"/>
        </w:rPr>
        <w:tab/>
      </w:r>
      <w:r w:rsidRPr="00EC22E0">
        <w:rPr>
          <w:rFonts w:ascii="Times New Roman" w:hAnsi="Times New Roman"/>
          <w:sz w:val="24"/>
          <w:szCs w:val="24"/>
        </w:rPr>
        <w:tab/>
      </w:r>
      <w:r w:rsidRPr="00EC22E0">
        <w:rPr>
          <w:rFonts w:ascii="Times New Roman" w:hAnsi="Times New Roman"/>
          <w:sz w:val="24"/>
          <w:szCs w:val="24"/>
        </w:rPr>
        <w:tab/>
      </w:r>
      <w:r w:rsidRPr="00EC22E0">
        <w:rPr>
          <w:rFonts w:ascii="Times New Roman" w:hAnsi="Times New Roman"/>
          <w:sz w:val="24"/>
          <w:szCs w:val="24"/>
        </w:rPr>
        <w:tab/>
      </w:r>
      <w:r w:rsidRPr="00EC22E0">
        <w:rPr>
          <w:rFonts w:ascii="Times New Roman" w:hAnsi="Times New Roman"/>
          <w:sz w:val="24"/>
          <w:szCs w:val="24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1134"/>
        <w:gridCol w:w="223"/>
        <w:gridCol w:w="453"/>
        <w:gridCol w:w="905"/>
        <w:gridCol w:w="1493"/>
        <w:gridCol w:w="775"/>
        <w:gridCol w:w="454"/>
        <w:gridCol w:w="1322"/>
        <w:gridCol w:w="38"/>
        <w:gridCol w:w="1357"/>
      </w:tblGrid>
      <w:tr w:rsidR="006A7011" w:rsidRPr="00EC22E0" w:rsidTr="00552F8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6A7011" w:rsidRPr="00EC22E0" w:rsidRDefault="006A7011">
            <w:pPr>
              <w:spacing w:line="27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Pr="00EC22E0" w:rsidRDefault="006A7011" w:rsidP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 xml:space="preserve">Nazwa modułu (bloku przedmiotów):                                   </w:t>
            </w:r>
          </w:p>
          <w:p w:rsidR="006A7011" w:rsidRPr="00EC22E0" w:rsidRDefault="006A7011" w:rsidP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 xml:space="preserve"> </w:t>
            </w:r>
            <w:r w:rsidRPr="00EC22E0">
              <w:rPr>
                <w:b/>
                <w:sz w:val="24"/>
                <w:szCs w:val="24"/>
                <w:lang w:eastAsia="en-US"/>
              </w:rPr>
              <w:t>Marketing i analiza rynku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6A7011" w:rsidRPr="00EC22E0" w:rsidTr="00552F8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Pr="00EC22E0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11" w:rsidRPr="00CA469E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 xml:space="preserve">Nazwa przedmiotu: </w:t>
            </w:r>
            <w:r w:rsidRPr="00EC22E0">
              <w:rPr>
                <w:b/>
                <w:sz w:val="24"/>
                <w:szCs w:val="24"/>
                <w:lang w:eastAsia="en-US"/>
              </w:rPr>
              <w:t>Marketing i analiza rynku</w:t>
            </w: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6A7011" w:rsidRPr="00EC22E0" w:rsidTr="00552F8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Pr="00EC22E0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Pr="00EC22E0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 xml:space="preserve">Nazwa jednostki prowadzącej przedmiot / moduł: </w:t>
            </w:r>
            <w:r w:rsidRPr="00EC22E0">
              <w:rPr>
                <w:b/>
                <w:sz w:val="24"/>
                <w:szCs w:val="24"/>
                <w:lang w:eastAsia="en-US"/>
              </w:rPr>
              <w:t>Instytut Ekonomiczny</w:t>
            </w:r>
          </w:p>
        </w:tc>
      </w:tr>
      <w:tr w:rsidR="006A7011" w:rsidRPr="00EC22E0" w:rsidTr="00552F8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Pr="00EC22E0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 xml:space="preserve">Nazwa kierunku: </w:t>
            </w:r>
            <w:r w:rsidRPr="00EC22E0">
              <w:rPr>
                <w:b/>
                <w:sz w:val="24"/>
                <w:szCs w:val="24"/>
                <w:lang w:eastAsia="en-US"/>
              </w:rPr>
              <w:t>Ekonomia</w:t>
            </w:r>
          </w:p>
        </w:tc>
      </w:tr>
      <w:tr w:rsidR="006A7011" w:rsidRPr="00EC22E0" w:rsidTr="00552F8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Pr="00EC22E0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E20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Forma studiów:</w:t>
            </w:r>
          </w:p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 xml:space="preserve"> </w:t>
            </w:r>
            <w:r w:rsidRPr="00EC22E0">
              <w:rPr>
                <w:b/>
                <w:sz w:val="24"/>
                <w:szCs w:val="24"/>
                <w:lang w:eastAsia="en-US"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Profil kształcenia:</w:t>
            </w:r>
          </w:p>
          <w:p w:rsidR="006A7011" w:rsidRPr="00EC22E0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EC22E0"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F1E20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 xml:space="preserve">Specjalność: </w:t>
            </w:r>
          </w:p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b/>
                <w:sz w:val="24"/>
                <w:szCs w:val="24"/>
                <w:lang w:eastAsia="en-US"/>
              </w:rPr>
              <w:t>PG</w:t>
            </w:r>
          </w:p>
        </w:tc>
      </w:tr>
      <w:tr w:rsidR="006A7011" w:rsidRPr="00EC22E0" w:rsidTr="00552F8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Pr="00EC22E0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E20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 xml:space="preserve">Rok / semestr: </w:t>
            </w:r>
          </w:p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b/>
                <w:sz w:val="24"/>
                <w:szCs w:val="24"/>
                <w:lang w:eastAsia="en-US"/>
              </w:rPr>
              <w:t>II/III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Status przedmiotu /modułu:</w:t>
            </w:r>
          </w:p>
          <w:p w:rsidR="006A7011" w:rsidRPr="00EC22E0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EC22E0">
              <w:rPr>
                <w:b/>
                <w:sz w:val="24"/>
                <w:szCs w:val="24"/>
                <w:lang w:eastAsia="en-US"/>
              </w:rPr>
              <w:t>obligatoryjny</w:t>
            </w: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6A7011" w:rsidRPr="00EC22E0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EC22E0"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6A7011" w:rsidRPr="00EC22E0" w:rsidTr="00552F8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Pr="00EC22E0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Pr="00EC22E0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Pr="00EC22E0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Pr="00EC22E0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Pr="00EC22E0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Pr="00EC22E0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A7011" w:rsidRPr="00EC22E0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 xml:space="preserve">inne </w:t>
            </w:r>
            <w:r w:rsidRPr="00EC22E0"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6A7011" w:rsidRPr="00EC22E0" w:rsidTr="00552F8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Pr="00EC22E0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Pr="00EC22E0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C22E0">
              <w:rPr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Pr="00EC22E0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C22E0">
              <w:rPr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Pr="00EC22E0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Pr="00EC22E0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Pr="00EC22E0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7011" w:rsidRPr="00EC22E0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A7011" w:rsidRPr="00EC22E0" w:rsidTr="00552F8F">
        <w:tc>
          <w:tcPr>
            <w:tcW w:w="298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 xml:space="preserve"> </w:t>
            </w:r>
            <w:r w:rsidR="006175A8" w:rsidRPr="00EC22E0">
              <w:rPr>
                <w:sz w:val="24"/>
                <w:szCs w:val="24"/>
                <w:lang w:eastAsia="en-US"/>
              </w:rPr>
              <w:t>d</w:t>
            </w:r>
            <w:r w:rsidRPr="00EC22E0">
              <w:rPr>
                <w:sz w:val="24"/>
                <w:szCs w:val="24"/>
                <w:lang w:eastAsia="en-US"/>
              </w:rPr>
              <w:t>r inż. Andrzej Osiński</w:t>
            </w:r>
          </w:p>
        </w:tc>
      </w:tr>
      <w:tr w:rsidR="006A7011" w:rsidRPr="00EC22E0" w:rsidTr="00552F8F">
        <w:tc>
          <w:tcPr>
            <w:tcW w:w="298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Prowadzący zajęcia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Pr="00EC22E0" w:rsidRDefault="006175A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dr inż. Izabela Borucińska, dr inż. Andrzej Osiński</w:t>
            </w:r>
          </w:p>
        </w:tc>
      </w:tr>
      <w:tr w:rsidR="006A7011" w:rsidRPr="00EC22E0" w:rsidTr="00552F8F">
        <w:tc>
          <w:tcPr>
            <w:tcW w:w="298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Cel przedmiotu / modułu</w:t>
            </w:r>
          </w:p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Pr="00EC22E0" w:rsidRDefault="009418E5" w:rsidP="009418E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 xml:space="preserve">Nabycie wiedzy przez studentów w zakresie podstawowych pojęć, twierdzeń, teorii i narzędzi marketingowych oraz umiejętności posługiwania się nimi w rozwiazywaniu problemów zawodowych. </w:t>
            </w:r>
          </w:p>
        </w:tc>
      </w:tr>
      <w:tr w:rsidR="006A7011" w:rsidRPr="00EC22E0" w:rsidTr="00552F8F">
        <w:tc>
          <w:tcPr>
            <w:tcW w:w="298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Wymagania wstępne</w:t>
            </w:r>
          </w:p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7011" w:rsidRPr="00EC22E0" w:rsidRDefault="006175A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 xml:space="preserve">Znajomość podstaw </w:t>
            </w:r>
            <w:r w:rsidR="009418E5" w:rsidRPr="00EC22E0">
              <w:rPr>
                <w:sz w:val="24"/>
                <w:szCs w:val="24"/>
                <w:lang w:eastAsia="en-US"/>
              </w:rPr>
              <w:t>mikroekonomii i zarządzania</w:t>
            </w:r>
          </w:p>
        </w:tc>
      </w:tr>
      <w:tr w:rsidR="006A7011" w:rsidRPr="00EC22E0" w:rsidTr="006A7011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A7011" w:rsidRPr="00EC22E0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b/>
                <w:sz w:val="24"/>
                <w:szCs w:val="24"/>
                <w:lang w:eastAsia="en-US"/>
              </w:rPr>
              <w:t>EFEKTY KSZTAŁCENIA</w:t>
            </w:r>
          </w:p>
        </w:tc>
      </w:tr>
      <w:tr w:rsidR="006A7011" w:rsidRPr="00EC22E0" w:rsidTr="006A7011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Nr</w:t>
            </w:r>
          </w:p>
        </w:tc>
        <w:tc>
          <w:tcPr>
            <w:tcW w:w="7705" w:type="dxa"/>
            <w:gridSpan w:val="9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A7011" w:rsidRPr="00EC22E0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Opis efektu kształcenia</w:t>
            </w:r>
          </w:p>
        </w:tc>
        <w:tc>
          <w:tcPr>
            <w:tcW w:w="139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A7011" w:rsidRPr="00EC22E0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 xml:space="preserve">Odniesienie do efektów dla </w:t>
            </w:r>
            <w:r w:rsidRPr="00EC22E0">
              <w:rPr>
                <w:b/>
                <w:sz w:val="24"/>
                <w:szCs w:val="24"/>
                <w:lang w:eastAsia="en-US"/>
              </w:rPr>
              <w:t>kierunku</w:t>
            </w:r>
          </w:p>
        </w:tc>
      </w:tr>
      <w:tr w:rsidR="006A7011" w:rsidRPr="00EC22E0" w:rsidTr="006A701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Pr="00EC22E0" w:rsidRDefault="00552F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0</w:t>
            </w:r>
            <w:r w:rsidR="006A7011" w:rsidRPr="00EC22E0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Pr="00EC22E0" w:rsidRDefault="0046525B" w:rsidP="004652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Definiuje podstawowe pojęcia, teorie i twierdzenia marketingowe</w:t>
            </w:r>
            <w:r w:rsidR="00826F0C" w:rsidRPr="00EC22E0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Pr="00EC22E0" w:rsidRDefault="004652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K1P_W01</w:t>
            </w:r>
          </w:p>
        </w:tc>
      </w:tr>
      <w:tr w:rsidR="006A7011" w:rsidRPr="00EC22E0" w:rsidTr="006A701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Pr="00EC22E0" w:rsidRDefault="00552F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0</w:t>
            </w:r>
            <w:r w:rsidR="006A7011" w:rsidRPr="00EC22E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Pr="00EC22E0" w:rsidRDefault="00826F0C" w:rsidP="004652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Określa i rozróżnia etapy procesu marketingowego w zarządzaniu organizacją.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Pr="00EC22E0" w:rsidRDefault="005942D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K1P_W06 K1P_W07</w:t>
            </w:r>
          </w:p>
        </w:tc>
      </w:tr>
      <w:tr w:rsidR="006A7011" w:rsidRPr="00EC22E0" w:rsidTr="006A701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Pr="00EC22E0" w:rsidRDefault="00552F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0</w:t>
            </w:r>
            <w:r w:rsidR="00BF5175" w:rsidRPr="00EC22E0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Pr="00EC22E0" w:rsidRDefault="00C34572" w:rsidP="00C3457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Identyfikuje re</w:t>
            </w:r>
            <w:r w:rsidR="00826F0C" w:rsidRPr="00EC22E0">
              <w:rPr>
                <w:sz w:val="24"/>
                <w:szCs w:val="24"/>
                <w:lang w:eastAsia="en-US"/>
              </w:rPr>
              <w:t>lacje z klientem, opisuje zasady</w:t>
            </w:r>
            <w:r w:rsidRPr="00EC22E0">
              <w:rPr>
                <w:sz w:val="24"/>
                <w:szCs w:val="24"/>
                <w:lang w:eastAsia="en-US"/>
              </w:rPr>
              <w:t xml:space="preserve"> ich  budowania 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Pr="00EC22E0" w:rsidRDefault="005942D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K1P_W07</w:t>
            </w:r>
            <w:r w:rsidR="00997E57" w:rsidRPr="00EC22E0">
              <w:rPr>
                <w:sz w:val="24"/>
                <w:szCs w:val="24"/>
                <w:lang w:eastAsia="en-US"/>
              </w:rPr>
              <w:t xml:space="preserve"> K1P_W09</w:t>
            </w:r>
          </w:p>
        </w:tc>
      </w:tr>
      <w:tr w:rsidR="006A7011" w:rsidRPr="00EC22E0" w:rsidTr="006A701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Pr="00EC22E0" w:rsidRDefault="00552F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0</w:t>
            </w:r>
            <w:r w:rsidR="008279DA" w:rsidRPr="00EC22E0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Pr="00EC22E0" w:rsidRDefault="00C34572" w:rsidP="00826F0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 xml:space="preserve">Wykorzystuje wiedzę </w:t>
            </w:r>
            <w:r w:rsidR="00826F0C" w:rsidRPr="00EC22E0">
              <w:rPr>
                <w:sz w:val="24"/>
                <w:szCs w:val="24"/>
                <w:lang w:eastAsia="en-US"/>
              </w:rPr>
              <w:t>marketingową do analizy możliwości rynkowych i budowania sieci marketingowych.</w:t>
            </w:r>
            <w:r w:rsidR="00BF5175" w:rsidRPr="00EC22E0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Pr="00EC22E0" w:rsidRDefault="00997E5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K1P_U01</w:t>
            </w:r>
          </w:p>
          <w:p w:rsidR="008279DA" w:rsidRPr="00EC22E0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K1P_U21</w:t>
            </w:r>
          </w:p>
        </w:tc>
      </w:tr>
      <w:tr w:rsidR="006A7011" w:rsidRPr="00EC22E0" w:rsidTr="006A701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Pr="00EC22E0" w:rsidRDefault="00552F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0</w:t>
            </w:r>
            <w:r w:rsidR="008279DA" w:rsidRPr="00EC22E0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Pr="00EC22E0" w:rsidRDefault="00826F0C" w:rsidP="00826F0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Wykorzystuje narzędzia</w:t>
            </w:r>
            <w:r w:rsidR="00C34572" w:rsidRPr="00EC22E0">
              <w:rPr>
                <w:sz w:val="24"/>
                <w:szCs w:val="24"/>
                <w:lang w:eastAsia="en-US"/>
              </w:rPr>
              <w:t xml:space="preserve"> marketingowe do budowania strategii marketingowych</w:t>
            </w:r>
            <w:r w:rsidRPr="00EC22E0">
              <w:rPr>
                <w:sz w:val="24"/>
                <w:szCs w:val="24"/>
                <w:lang w:eastAsia="en-US"/>
              </w:rPr>
              <w:t>.</w:t>
            </w:r>
            <w:r w:rsidR="00C34572" w:rsidRPr="00EC22E0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Pr="00EC22E0" w:rsidRDefault="00997E5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K1P_U02 K1P_U08</w:t>
            </w:r>
          </w:p>
          <w:p w:rsidR="00997E57" w:rsidRPr="00EC22E0" w:rsidRDefault="00997E5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K1P_U10</w:t>
            </w:r>
          </w:p>
          <w:p w:rsidR="008279DA" w:rsidRPr="00EC22E0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K1P_U21</w:t>
            </w:r>
          </w:p>
        </w:tc>
      </w:tr>
      <w:tr w:rsidR="006A7011" w:rsidRPr="00EC22E0" w:rsidTr="006A701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A7011" w:rsidRPr="00EC22E0" w:rsidRDefault="00552F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lastRenderedPageBreak/>
              <w:t>0</w:t>
            </w:r>
            <w:r w:rsidR="008279DA" w:rsidRPr="00EC22E0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A7011" w:rsidRPr="00EC22E0" w:rsidRDefault="00C34572" w:rsidP="00C3457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Projektuje w podstawowym zakresie badania marketingowe dla wybranej organizacji i interpretuje ich wyniki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A7011" w:rsidRPr="00EC22E0" w:rsidRDefault="00997E5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K1P_U09</w:t>
            </w:r>
          </w:p>
          <w:p w:rsidR="00997E57" w:rsidRPr="00EC22E0" w:rsidRDefault="00997E5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K1P_U10</w:t>
            </w:r>
          </w:p>
          <w:p w:rsidR="00997E57" w:rsidRPr="00EC22E0" w:rsidRDefault="00997E5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K1P_U11</w:t>
            </w:r>
          </w:p>
          <w:p w:rsidR="00997E57" w:rsidRPr="00EC22E0" w:rsidRDefault="00997E5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K1P_U15</w:t>
            </w:r>
          </w:p>
          <w:p w:rsidR="008279DA" w:rsidRPr="00EC22E0" w:rsidRDefault="00997E57" w:rsidP="009A5C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K1P_U19</w:t>
            </w:r>
          </w:p>
        </w:tc>
      </w:tr>
      <w:tr w:rsidR="00C34572" w:rsidRPr="00EC22E0" w:rsidTr="00C3457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572" w:rsidRPr="00EC22E0" w:rsidRDefault="00552F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0</w:t>
            </w:r>
            <w:r w:rsidR="008279DA" w:rsidRPr="00EC22E0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4572" w:rsidRPr="00EC22E0" w:rsidRDefault="005942DF" w:rsidP="00C3457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Aktywnie współpracuje w grupie przyjmując w niej różne role, w tym lidera grupy.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4572" w:rsidRPr="00EC22E0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K1P_K01 K1P_K02</w:t>
            </w:r>
          </w:p>
          <w:p w:rsidR="008279DA" w:rsidRPr="00EC22E0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K1P_K04</w:t>
            </w:r>
          </w:p>
          <w:p w:rsidR="008279DA" w:rsidRPr="00EC22E0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K1P_K13</w:t>
            </w:r>
          </w:p>
        </w:tc>
      </w:tr>
      <w:tr w:rsidR="00C34572" w:rsidRPr="00EC22E0" w:rsidTr="00C3457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572" w:rsidRPr="00EC22E0" w:rsidRDefault="00552F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0</w:t>
            </w:r>
            <w:r w:rsidR="00177294" w:rsidRPr="00EC22E0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4572" w:rsidRPr="00EC22E0" w:rsidRDefault="005942DF" w:rsidP="005942DF">
            <w:pPr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Rozumie potrzebę uzupełniania i rozszerzania swoich kompetencji</w:t>
            </w:r>
            <w:r w:rsidR="00DE7026" w:rsidRPr="00EC22E0">
              <w:rPr>
                <w:sz w:val="24"/>
                <w:szCs w:val="24"/>
                <w:lang w:eastAsia="en-US"/>
              </w:rPr>
              <w:t>, zdobytą wiedzę marketingową przekazuje zainteresowanym przy użyciu różnych środków przekazu.</w:t>
            </w:r>
            <w:r w:rsidR="00177294" w:rsidRPr="00EC22E0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7026" w:rsidRPr="00EC22E0" w:rsidRDefault="00DE7026" w:rsidP="00DA4D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K1P_K03</w:t>
            </w:r>
          </w:p>
          <w:p w:rsidR="00C34572" w:rsidRPr="00EC22E0" w:rsidRDefault="008279DA" w:rsidP="00DA4D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K1P_K10</w:t>
            </w:r>
          </w:p>
          <w:p w:rsidR="00DE7026" w:rsidRPr="00EC22E0" w:rsidRDefault="00DE7026" w:rsidP="00DE702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34572" w:rsidRPr="00EC22E0" w:rsidTr="00C3457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572" w:rsidRPr="00EC22E0" w:rsidRDefault="00552F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0</w:t>
            </w:r>
            <w:r w:rsidR="00826F0C" w:rsidRPr="00EC22E0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4572" w:rsidRPr="00EC22E0" w:rsidRDefault="005942DF" w:rsidP="005942D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Ponosi odpowiedzialność za realizację zadań własnych i grupy.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4572" w:rsidRPr="00EC22E0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K1P_K07</w:t>
            </w:r>
          </w:p>
          <w:p w:rsidR="008279DA" w:rsidRPr="00EC22E0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K1P_K08</w:t>
            </w:r>
          </w:p>
        </w:tc>
      </w:tr>
    </w:tbl>
    <w:p w:rsidR="006A7011" w:rsidRPr="00EC22E0" w:rsidRDefault="006A7011" w:rsidP="006A701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A7011" w:rsidRPr="00EC22E0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A7011" w:rsidRPr="00EC22E0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6A7011" w:rsidRPr="00EC22E0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A7011" w:rsidRPr="00EC22E0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EC22E0"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6A7011" w:rsidRPr="00EC22E0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F4EF7" w:rsidRPr="00EC22E0" w:rsidRDefault="00AF4EF7" w:rsidP="00552F8F">
            <w:pPr>
              <w:spacing w:line="276" w:lineRule="auto"/>
              <w:ind w:left="322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Podstawowe pojęcia, definicje i koncepcje marketingowe.</w:t>
            </w:r>
          </w:p>
          <w:p w:rsidR="00AF4EF7" w:rsidRPr="00EC22E0" w:rsidRDefault="00AF4EF7" w:rsidP="00552F8F">
            <w:pPr>
              <w:spacing w:line="276" w:lineRule="auto"/>
              <w:ind w:left="322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Orientacja na klienta i wartości marketingowe w zarządzaniu organizacją.</w:t>
            </w:r>
          </w:p>
          <w:p w:rsidR="00AF4EF7" w:rsidRPr="00EC22E0" w:rsidRDefault="00AF4EF7" w:rsidP="00552F8F">
            <w:pPr>
              <w:spacing w:line="276" w:lineRule="auto"/>
              <w:ind w:left="322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Zarządzanie relacjami z klientem indywidualnym i instytucjonalnym.</w:t>
            </w:r>
          </w:p>
          <w:p w:rsidR="00AF4EF7" w:rsidRPr="00EC22E0" w:rsidRDefault="00AF4EF7" w:rsidP="00552F8F">
            <w:pPr>
              <w:spacing w:line="276" w:lineRule="auto"/>
              <w:ind w:left="322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Tworzenie podstaw marketingowego zarządzania organizacją.</w:t>
            </w:r>
          </w:p>
          <w:p w:rsidR="00AF4EF7" w:rsidRPr="00EC22E0" w:rsidRDefault="00AF4EF7" w:rsidP="00552F8F">
            <w:pPr>
              <w:spacing w:line="276" w:lineRule="auto"/>
              <w:ind w:left="322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Strategie marketingowe w zarządzaniu organizacją.</w:t>
            </w:r>
          </w:p>
          <w:p w:rsidR="00AF4EF7" w:rsidRPr="00EC22E0" w:rsidRDefault="00AF4EF7" w:rsidP="00552F8F">
            <w:pPr>
              <w:spacing w:line="276" w:lineRule="auto"/>
              <w:ind w:left="322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Badania marketingowe w zarządzaniu organizacją.</w:t>
            </w:r>
          </w:p>
          <w:p w:rsidR="00AF4EF7" w:rsidRPr="00EC22E0" w:rsidRDefault="00AF4EF7" w:rsidP="00552F8F">
            <w:pPr>
              <w:spacing w:line="276" w:lineRule="auto"/>
              <w:ind w:left="322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Zarządzanie procesem marketingu przy użyciu marketingu mix.</w:t>
            </w:r>
          </w:p>
          <w:p w:rsidR="00AF4EF7" w:rsidRPr="00EC22E0" w:rsidRDefault="00AF4EF7" w:rsidP="00552F8F">
            <w:pPr>
              <w:spacing w:line="276" w:lineRule="auto"/>
              <w:ind w:left="322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Projektowanie kampanii promocyjnej.</w:t>
            </w:r>
          </w:p>
          <w:p w:rsidR="00AF4EF7" w:rsidRPr="00EC22E0" w:rsidRDefault="00AF4EF7" w:rsidP="00552F8F">
            <w:pPr>
              <w:spacing w:line="276" w:lineRule="auto"/>
              <w:ind w:left="322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Zasady konstruowania plan marketingowy.</w:t>
            </w:r>
          </w:p>
          <w:p w:rsidR="00AF4EF7" w:rsidRPr="00EC22E0" w:rsidRDefault="00AF4EF7" w:rsidP="00552F8F">
            <w:pPr>
              <w:spacing w:line="276" w:lineRule="auto"/>
              <w:ind w:left="322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Analiza potrzeb i trendów w otoczeniu marketingowym.</w:t>
            </w:r>
          </w:p>
          <w:p w:rsidR="00AF4EF7" w:rsidRPr="00EC22E0" w:rsidRDefault="00AF4EF7" w:rsidP="00552F8F">
            <w:pPr>
              <w:spacing w:line="276" w:lineRule="auto"/>
              <w:ind w:left="322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Analiza zachowań klientów instytucjonalnych i indywidualnych.</w:t>
            </w:r>
          </w:p>
          <w:p w:rsidR="00AF4EF7" w:rsidRPr="00EC22E0" w:rsidRDefault="00AF4EF7" w:rsidP="00552F8F">
            <w:pPr>
              <w:spacing w:line="276" w:lineRule="auto"/>
              <w:ind w:left="322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Badanie potencjału rynku lokalne.</w:t>
            </w:r>
          </w:p>
          <w:p w:rsidR="00AF4EF7" w:rsidRPr="00EC22E0" w:rsidRDefault="00AF4EF7" w:rsidP="00552F8F">
            <w:pPr>
              <w:spacing w:line="276" w:lineRule="auto"/>
              <w:ind w:left="322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Segmentacja rynku, różnicowanie i pozycjonowanie produktu.</w:t>
            </w:r>
          </w:p>
          <w:p w:rsidR="00AF4EF7" w:rsidRPr="00EC22E0" w:rsidRDefault="00AF4EF7" w:rsidP="00552F8F">
            <w:pPr>
              <w:spacing w:line="276" w:lineRule="auto"/>
              <w:ind w:left="322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Decyzje dotyczące produktu w marketingowym zarządzaniu przedsiębiorstwem.</w:t>
            </w:r>
          </w:p>
          <w:p w:rsidR="006A7011" w:rsidRPr="00EC22E0" w:rsidRDefault="00AF4EF7" w:rsidP="00552F8F">
            <w:pPr>
              <w:spacing w:line="276" w:lineRule="auto"/>
              <w:ind w:left="322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Ocena i kontrola skuteczności działalności marketingowej.</w:t>
            </w:r>
          </w:p>
        </w:tc>
      </w:tr>
      <w:tr w:rsidR="006A7011" w:rsidRPr="00EC22E0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A7011" w:rsidRPr="00EC22E0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EC22E0"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6A7011" w:rsidRPr="00EC22E0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B3017" w:rsidRPr="00EC22E0" w:rsidRDefault="001B3017" w:rsidP="00552F8F">
            <w:pPr>
              <w:ind w:left="360"/>
              <w:rPr>
                <w:sz w:val="24"/>
                <w:szCs w:val="24"/>
              </w:rPr>
            </w:pPr>
            <w:r w:rsidRPr="00EC22E0">
              <w:rPr>
                <w:sz w:val="24"/>
                <w:szCs w:val="24"/>
              </w:rPr>
              <w:t>Cel i przedmiot badania.</w:t>
            </w:r>
          </w:p>
          <w:p w:rsidR="001B3017" w:rsidRPr="00EC22E0" w:rsidRDefault="001B3017" w:rsidP="00552F8F">
            <w:pPr>
              <w:ind w:left="360"/>
              <w:rPr>
                <w:sz w:val="24"/>
                <w:szCs w:val="24"/>
              </w:rPr>
            </w:pPr>
            <w:r w:rsidRPr="00EC22E0">
              <w:rPr>
                <w:sz w:val="24"/>
                <w:szCs w:val="24"/>
              </w:rPr>
              <w:t>Analiza sytuacji bieżącej przedsiębiorstwa – źródła wtórne.</w:t>
            </w:r>
          </w:p>
          <w:p w:rsidR="001B3017" w:rsidRPr="00EC22E0" w:rsidRDefault="001B3017" w:rsidP="00552F8F">
            <w:pPr>
              <w:ind w:left="360"/>
              <w:rPr>
                <w:sz w:val="24"/>
                <w:szCs w:val="24"/>
              </w:rPr>
            </w:pPr>
            <w:r w:rsidRPr="00EC22E0">
              <w:rPr>
                <w:sz w:val="24"/>
                <w:szCs w:val="24"/>
              </w:rPr>
              <w:t xml:space="preserve">Analiza rynku – źródła wtórne. </w:t>
            </w:r>
          </w:p>
          <w:p w:rsidR="001B3017" w:rsidRPr="00EC22E0" w:rsidRDefault="001B3017" w:rsidP="00552F8F">
            <w:pPr>
              <w:ind w:left="360"/>
              <w:rPr>
                <w:sz w:val="24"/>
                <w:szCs w:val="24"/>
              </w:rPr>
            </w:pPr>
            <w:r w:rsidRPr="00EC22E0">
              <w:rPr>
                <w:sz w:val="24"/>
                <w:szCs w:val="24"/>
              </w:rPr>
              <w:t>Zakres przedmiotowy badania.</w:t>
            </w:r>
          </w:p>
          <w:p w:rsidR="001B3017" w:rsidRPr="00EC22E0" w:rsidRDefault="001B3017" w:rsidP="00552F8F">
            <w:pPr>
              <w:ind w:left="360"/>
              <w:rPr>
                <w:sz w:val="24"/>
                <w:szCs w:val="24"/>
              </w:rPr>
            </w:pPr>
            <w:r w:rsidRPr="00EC22E0">
              <w:rPr>
                <w:sz w:val="24"/>
                <w:szCs w:val="24"/>
              </w:rPr>
              <w:t>Problemy badawcze.</w:t>
            </w:r>
          </w:p>
          <w:p w:rsidR="001B3017" w:rsidRPr="00EC22E0" w:rsidRDefault="001B3017" w:rsidP="00552F8F">
            <w:pPr>
              <w:ind w:left="360"/>
              <w:rPr>
                <w:sz w:val="24"/>
                <w:szCs w:val="24"/>
              </w:rPr>
            </w:pPr>
            <w:r w:rsidRPr="00EC22E0">
              <w:rPr>
                <w:sz w:val="24"/>
                <w:szCs w:val="24"/>
              </w:rPr>
              <w:t>Populacja badania i próba.</w:t>
            </w:r>
          </w:p>
          <w:p w:rsidR="001B3017" w:rsidRPr="00EC22E0" w:rsidRDefault="001B3017" w:rsidP="00552F8F">
            <w:pPr>
              <w:ind w:left="360"/>
              <w:rPr>
                <w:sz w:val="24"/>
                <w:szCs w:val="24"/>
              </w:rPr>
            </w:pPr>
            <w:r w:rsidRPr="00EC22E0">
              <w:rPr>
                <w:sz w:val="24"/>
                <w:szCs w:val="24"/>
              </w:rPr>
              <w:t>Metodyka doboru próby.</w:t>
            </w:r>
          </w:p>
          <w:p w:rsidR="001B3017" w:rsidRPr="00EC22E0" w:rsidRDefault="001B3017" w:rsidP="00552F8F">
            <w:pPr>
              <w:ind w:left="360"/>
              <w:rPr>
                <w:sz w:val="24"/>
                <w:szCs w:val="24"/>
              </w:rPr>
            </w:pPr>
            <w:r w:rsidRPr="00EC22E0">
              <w:rPr>
                <w:sz w:val="24"/>
                <w:szCs w:val="24"/>
              </w:rPr>
              <w:t>Wybór metody badania.</w:t>
            </w:r>
          </w:p>
          <w:p w:rsidR="001B3017" w:rsidRPr="00EC22E0" w:rsidRDefault="001B3017" w:rsidP="00552F8F">
            <w:pPr>
              <w:ind w:left="360"/>
              <w:rPr>
                <w:sz w:val="24"/>
                <w:szCs w:val="24"/>
              </w:rPr>
            </w:pPr>
            <w:r w:rsidRPr="00EC22E0">
              <w:rPr>
                <w:sz w:val="24"/>
                <w:szCs w:val="24"/>
              </w:rPr>
              <w:t>Konstruowanie narzędzia badawczego.</w:t>
            </w:r>
          </w:p>
          <w:p w:rsidR="001B3017" w:rsidRPr="00EC22E0" w:rsidRDefault="001B3017" w:rsidP="00552F8F">
            <w:pPr>
              <w:ind w:left="360"/>
              <w:rPr>
                <w:sz w:val="24"/>
                <w:szCs w:val="24"/>
              </w:rPr>
            </w:pPr>
            <w:r w:rsidRPr="00EC22E0">
              <w:rPr>
                <w:sz w:val="24"/>
                <w:szCs w:val="24"/>
              </w:rPr>
              <w:t>Redukcja i redakcja danych.</w:t>
            </w:r>
          </w:p>
          <w:p w:rsidR="001B3017" w:rsidRPr="00EC22E0" w:rsidRDefault="001B3017" w:rsidP="00552F8F">
            <w:pPr>
              <w:ind w:left="360"/>
              <w:rPr>
                <w:sz w:val="24"/>
                <w:szCs w:val="24"/>
              </w:rPr>
            </w:pPr>
            <w:r w:rsidRPr="00EC22E0">
              <w:rPr>
                <w:sz w:val="24"/>
                <w:szCs w:val="24"/>
              </w:rPr>
              <w:t>Metody analizy danych.</w:t>
            </w:r>
          </w:p>
          <w:p w:rsidR="001B3017" w:rsidRPr="00EC22E0" w:rsidRDefault="001B3017" w:rsidP="00552F8F">
            <w:pPr>
              <w:ind w:left="360"/>
              <w:rPr>
                <w:sz w:val="24"/>
                <w:szCs w:val="24"/>
              </w:rPr>
            </w:pPr>
            <w:r w:rsidRPr="00EC22E0">
              <w:rPr>
                <w:sz w:val="24"/>
                <w:szCs w:val="24"/>
              </w:rPr>
              <w:t>Analiza danych.</w:t>
            </w:r>
          </w:p>
          <w:p w:rsidR="001B3017" w:rsidRPr="00EC22E0" w:rsidRDefault="001B3017" w:rsidP="00552F8F">
            <w:pPr>
              <w:ind w:left="360"/>
              <w:rPr>
                <w:sz w:val="24"/>
                <w:szCs w:val="24"/>
              </w:rPr>
            </w:pPr>
            <w:r w:rsidRPr="00EC22E0">
              <w:rPr>
                <w:sz w:val="24"/>
                <w:szCs w:val="24"/>
              </w:rPr>
              <w:lastRenderedPageBreak/>
              <w:t>Ocena wyników badania.</w:t>
            </w:r>
          </w:p>
          <w:p w:rsidR="001B3017" w:rsidRPr="00EC22E0" w:rsidRDefault="001B3017" w:rsidP="00552F8F">
            <w:pPr>
              <w:ind w:left="360"/>
              <w:rPr>
                <w:sz w:val="24"/>
                <w:szCs w:val="24"/>
              </w:rPr>
            </w:pPr>
            <w:r w:rsidRPr="00EC22E0">
              <w:rPr>
                <w:sz w:val="24"/>
                <w:szCs w:val="24"/>
              </w:rPr>
              <w:t>Sporządzenie raportu z badań marketingowych.</w:t>
            </w:r>
          </w:p>
          <w:p w:rsidR="006A7011" w:rsidRPr="00EC22E0" w:rsidRDefault="001B3017" w:rsidP="00552F8F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</w:rPr>
              <w:t>Prezentacja wyników badań.</w:t>
            </w:r>
            <w:r w:rsidR="00D043EF" w:rsidRPr="00EC22E0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A7011" w:rsidRPr="00EC22E0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A7011" w:rsidRPr="00EC22E0" w:rsidRDefault="006A7011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EC22E0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6A7011" w:rsidRPr="00EC22E0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6A7011" w:rsidRPr="00EC22E0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A7011" w:rsidRPr="00EC22E0" w:rsidRDefault="006A7011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EC22E0">
              <w:rPr>
                <w:szCs w:val="24"/>
                <w:lang w:eastAsia="en-US"/>
              </w:rPr>
              <w:t>Projekt</w:t>
            </w:r>
          </w:p>
        </w:tc>
      </w:tr>
      <w:tr w:rsidR="006A7011" w:rsidRPr="00EC22E0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6A7011" w:rsidRPr="00EC22E0" w:rsidRDefault="006A7011" w:rsidP="006A701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A7011" w:rsidRPr="00EC22E0" w:rsidTr="006A7011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0AFF" w:rsidRPr="00EC22E0" w:rsidRDefault="00D043EF" w:rsidP="0067099E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EC22E0">
              <w:rPr>
                <w:sz w:val="24"/>
                <w:szCs w:val="24"/>
                <w:lang w:eastAsia="en-US"/>
              </w:rPr>
              <w:t>Kotler</w:t>
            </w:r>
            <w:proofErr w:type="spellEnd"/>
            <w:r w:rsidRPr="00EC22E0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C22E0">
              <w:rPr>
                <w:sz w:val="24"/>
                <w:szCs w:val="24"/>
                <w:lang w:eastAsia="en-US"/>
              </w:rPr>
              <w:t>Ph</w:t>
            </w:r>
            <w:proofErr w:type="spellEnd"/>
            <w:r w:rsidRPr="00EC22E0">
              <w:rPr>
                <w:sz w:val="24"/>
                <w:szCs w:val="24"/>
                <w:lang w:eastAsia="en-US"/>
              </w:rPr>
              <w:t>., Marketing Dom Wydawni</w:t>
            </w:r>
            <w:r w:rsidR="0067099E" w:rsidRPr="00EC22E0">
              <w:rPr>
                <w:sz w:val="24"/>
                <w:szCs w:val="24"/>
                <w:lang w:eastAsia="en-US"/>
              </w:rPr>
              <w:t>czy REBIS Sp. Z o.o. Poznań 2005</w:t>
            </w:r>
          </w:p>
          <w:p w:rsidR="0067099E" w:rsidRPr="00EC22E0" w:rsidRDefault="0067099E" w:rsidP="0067099E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EC22E0">
              <w:rPr>
                <w:sz w:val="24"/>
                <w:szCs w:val="24"/>
                <w:lang w:eastAsia="en-US"/>
              </w:rPr>
              <w:t>Bickerton</w:t>
            </w:r>
            <w:proofErr w:type="spellEnd"/>
            <w:r w:rsidRPr="00EC22E0">
              <w:rPr>
                <w:sz w:val="24"/>
                <w:szCs w:val="24"/>
                <w:lang w:eastAsia="en-US"/>
              </w:rPr>
              <w:t xml:space="preserve"> P., </w:t>
            </w:r>
            <w:r w:rsidR="00D043EF" w:rsidRPr="00EC22E0">
              <w:rPr>
                <w:sz w:val="24"/>
                <w:szCs w:val="24"/>
                <w:lang w:eastAsia="en-US"/>
              </w:rPr>
              <w:t xml:space="preserve">M. </w:t>
            </w:r>
            <w:proofErr w:type="spellStart"/>
            <w:r w:rsidR="00D043EF" w:rsidRPr="00EC22E0">
              <w:rPr>
                <w:sz w:val="24"/>
                <w:szCs w:val="24"/>
                <w:lang w:eastAsia="en-US"/>
              </w:rPr>
              <w:t>Bickerton</w:t>
            </w:r>
            <w:proofErr w:type="spellEnd"/>
            <w:r w:rsidR="00D043EF" w:rsidRPr="00EC22E0">
              <w:rPr>
                <w:sz w:val="24"/>
                <w:szCs w:val="24"/>
                <w:lang w:eastAsia="en-US"/>
              </w:rPr>
              <w:t xml:space="preserve">, U. </w:t>
            </w:r>
            <w:proofErr w:type="spellStart"/>
            <w:r w:rsidR="00D043EF" w:rsidRPr="00EC22E0">
              <w:rPr>
                <w:sz w:val="24"/>
                <w:szCs w:val="24"/>
                <w:lang w:eastAsia="en-US"/>
              </w:rPr>
              <w:t>Pardesi</w:t>
            </w:r>
            <w:proofErr w:type="spellEnd"/>
            <w:r w:rsidR="00D043EF" w:rsidRPr="00EC22E0">
              <w:rPr>
                <w:sz w:val="24"/>
                <w:szCs w:val="24"/>
                <w:lang w:eastAsia="en-US"/>
              </w:rPr>
              <w:t xml:space="preserve">, Marketing w </w:t>
            </w:r>
            <w:proofErr w:type="spellStart"/>
            <w:r w:rsidR="00D043EF" w:rsidRPr="00EC22E0">
              <w:rPr>
                <w:sz w:val="24"/>
                <w:szCs w:val="24"/>
                <w:lang w:eastAsia="en-US"/>
              </w:rPr>
              <w:t>internecine</w:t>
            </w:r>
            <w:proofErr w:type="spellEnd"/>
            <w:r w:rsidR="00D043EF" w:rsidRPr="00EC22E0">
              <w:rPr>
                <w:sz w:val="24"/>
                <w:szCs w:val="24"/>
                <w:lang w:eastAsia="en-US"/>
              </w:rPr>
              <w:t>, Gdańskie Wydawnictwo Psychologiczne sp. z o.o. Sopot 2006</w:t>
            </w:r>
          </w:p>
          <w:p w:rsidR="002E3F59" w:rsidRPr="00EC22E0" w:rsidRDefault="00D043EF" w:rsidP="001937F4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Kaczmarczyk S., Badania marketingowe metody i techniki, PWN Warsz</w:t>
            </w:r>
            <w:r w:rsidR="0067099E" w:rsidRPr="00EC22E0">
              <w:rPr>
                <w:sz w:val="24"/>
                <w:szCs w:val="24"/>
                <w:lang w:eastAsia="en-US"/>
              </w:rPr>
              <w:t>awa 2002</w:t>
            </w:r>
          </w:p>
        </w:tc>
      </w:tr>
      <w:tr w:rsidR="006A7011" w:rsidRPr="00EC22E0" w:rsidTr="006A7011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Literatura uzupełniająca</w:t>
            </w:r>
          </w:p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F4EF7" w:rsidRPr="00EC22E0" w:rsidRDefault="00AF4EF7" w:rsidP="00AF4EF7">
            <w:pPr>
              <w:pStyle w:val="Akapitzlist"/>
              <w:numPr>
                <w:ilvl w:val="0"/>
                <w:numId w:val="10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Sznajder A., Marketing wirtualny, Oficyna Ekonomiczna, Kraków 2002</w:t>
            </w:r>
          </w:p>
          <w:p w:rsidR="001937F4" w:rsidRPr="00EC22E0" w:rsidRDefault="001937F4" w:rsidP="00AF4EF7">
            <w:pPr>
              <w:pStyle w:val="Akapitzlist"/>
              <w:numPr>
                <w:ilvl w:val="0"/>
                <w:numId w:val="10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proofErr w:type="spellStart"/>
            <w:r w:rsidRPr="00EC22E0">
              <w:rPr>
                <w:sz w:val="24"/>
                <w:szCs w:val="24"/>
                <w:lang w:eastAsia="en-US"/>
              </w:rPr>
              <w:t>Churhill</w:t>
            </w:r>
            <w:proofErr w:type="spellEnd"/>
            <w:r w:rsidRPr="00EC22E0">
              <w:rPr>
                <w:sz w:val="24"/>
                <w:szCs w:val="24"/>
                <w:lang w:eastAsia="en-US"/>
              </w:rPr>
              <w:t xml:space="preserve"> G.A., Badania marketingowe, Podstawy metodologiczne, PWE, Warszawa 202.</w:t>
            </w:r>
          </w:p>
          <w:p w:rsidR="001937F4" w:rsidRPr="00EC22E0" w:rsidRDefault="001937F4" w:rsidP="00981F02">
            <w:pPr>
              <w:pStyle w:val="Akapitzlist"/>
              <w:numPr>
                <w:ilvl w:val="0"/>
                <w:numId w:val="10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Hague P., Hague N., Morgan C.,  Badania rynkowe w praktyce, Wydawnictwo Helion, Gliwice 2004</w:t>
            </w:r>
          </w:p>
          <w:p w:rsidR="00AF4EF7" w:rsidRPr="00EC22E0" w:rsidRDefault="00AF4EF7" w:rsidP="00981F02">
            <w:pPr>
              <w:pStyle w:val="Akapitzlist"/>
              <w:numPr>
                <w:ilvl w:val="0"/>
                <w:numId w:val="10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 xml:space="preserve">Krawiec F., Marketing w firmie przyszłości, Centrum Doradztwa i Informacji </w:t>
            </w:r>
            <w:proofErr w:type="spellStart"/>
            <w:r w:rsidRPr="00EC22E0">
              <w:rPr>
                <w:sz w:val="24"/>
                <w:szCs w:val="24"/>
                <w:lang w:eastAsia="en-US"/>
              </w:rPr>
              <w:t>Difin</w:t>
            </w:r>
            <w:proofErr w:type="spellEnd"/>
            <w:r w:rsidRPr="00EC22E0">
              <w:rPr>
                <w:sz w:val="24"/>
                <w:szCs w:val="24"/>
                <w:lang w:eastAsia="en-US"/>
              </w:rPr>
              <w:t xml:space="preserve"> sp. z o.o. Warszawa 2005</w:t>
            </w:r>
          </w:p>
          <w:p w:rsidR="0067099E" w:rsidRPr="00EC22E0" w:rsidRDefault="0067099E" w:rsidP="0067099E">
            <w:pPr>
              <w:pStyle w:val="Akapitzlist"/>
              <w:spacing w:line="276" w:lineRule="auto"/>
              <w:ind w:left="1080"/>
              <w:rPr>
                <w:b/>
                <w:sz w:val="24"/>
                <w:szCs w:val="24"/>
                <w:lang w:eastAsia="en-US"/>
              </w:rPr>
            </w:pPr>
            <w:r w:rsidRPr="00EC22E0">
              <w:rPr>
                <w:b/>
                <w:sz w:val="24"/>
                <w:szCs w:val="24"/>
                <w:lang w:eastAsia="en-US"/>
              </w:rPr>
              <w:t>Periodyki;</w:t>
            </w:r>
          </w:p>
          <w:p w:rsidR="0067099E" w:rsidRPr="00EC22E0" w:rsidRDefault="0067099E" w:rsidP="00D043EF">
            <w:pPr>
              <w:pStyle w:val="Akapitzlist"/>
              <w:numPr>
                <w:ilvl w:val="0"/>
                <w:numId w:val="8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Miesięcznik; Marketing w Praktyce</w:t>
            </w:r>
          </w:p>
          <w:p w:rsidR="006A7011" w:rsidRPr="00EC22E0" w:rsidRDefault="0067099E" w:rsidP="001937F4">
            <w:pPr>
              <w:pStyle w:val="Akapitzlist"/>
              <w:numPr>
                <w:ilvl w:val="0"/>
                <w:numId w:val="8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Magazyn; Media &amp; Marketing Polska</w:t>
            </w:r>
          </w:p>
        </w:tc>
      </w:tr>
    </w:tbl>
    <w:p w:rsidR="006A7011" w:rsidRPr="00EC22E0" w:rsidRDefault="006A7011" w:rsidP="006A7011">
      <w:pPr>
        <w:rPr>
          <w:sz w:val="24"/>
          <w:szCs w:val="24"/>
        </w:rPr>
      </w:pPr>
    </w:p>
    <w:tbl>
      <w:tblPr>
        <w:tblW w:w="98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598"/>
        <w:gridCol w:w="1800"/>
      </w:tblGrid>
      <w:tr w:rsidR="006A7011" w:rsidRPr="00EC22E0" w:rsidTr="00EC22E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39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011" w:rsidRPr="00EC22E0" w:rsidRDefault="008279D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Wykład informacyjno-problemowy, dyskusja, projekt</w:t>
            </w:r>
          </w:p>
        </w:tc>
      </w:tr>
      <w:tr w:rsidR="006A7011" w:rsidRPr="00EC22E0" w:rsidTr="00EC22E0">
        <w:tc>
          <w:tcPr>
            <w:tcW w:w="8046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A7011" w:rsidRPr="00EC22E0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A7011" w:rsidRPr="00EC22E0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Nr efektu kształcenia</w:t>
            </w:r>
          </w:p>
        </w:tc>
      </w:tr>
      <w:tr w:rsidR="006A7011" w:rsidRPr="00EC22E0" w:rsidTr="00EC22E0">
        <w:trPr>
          <w:trHeight w:val="376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6A7011" w:rsidRPr="00EC22E0" w:rsidRDefault="00F22429" w:rsidP="00F2242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 xml:space="preserve">Liczba i poprawność wypowiedzi w trakcje dyskusji.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06164D" w:rsidRPr="00EC22E0" w:rsidRDefault="00EC22E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02 -</w:t>
            </w:r>
            <w:r w:rsidRPr="00EC22E0">
              <w:rPr>
                <w:sz w:val="24"/>
                <w:szCs w:val="24"/>
                <w:lang w:eastAsia="en-US"/>
              </w:rPr>
              <w:t>0</w:t>
            </w:r>
            <w:r w:rsidR="00177294" w:rsidRPr="00EC22E0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6A7011" w:rsidRPr="00EC22E0" w:rsidTr="00EC22E0">
        <w:tc>
          <w:tcPr>
            <w:tcW w:w="804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011" w:rsidRPr="00EC22E0" w:rsidRDefault="00F22429" w:rsidP="00F2242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Poprawność rozwiązań problemów marketingowych prezentowana w postaci pisemnych prac studentów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Pr="00EC22E0" w:rsidRDefault="00EC22E0" w:rsidP="00EC22E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</w:t>
            </w:r>
            <w:r w:rsidRPr="00EC22E0">
              <w:rPr>
                <w:sz w:val="24"/>
                <w:szCs w:val="24"/>
                <w:lang w:eastAsia="en-US"/>
              </w:rPr>
              <w:t>- 0</w:t>
            </w:r>
            <w:r w:rsidR="00177294" w:rsidRPr="00EC22E0"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6A7011" w:rsidRPr="00EC22E0" w:rsidTr="00EC22E0">
        <w:tc>
          <w:tcPr>
            <w:tcW w:w="804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7011" w:rsidRPr="00EC22E0" w:rsidRDefault="00F2242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Poprawność zaprojektowania i realizacji badań marketingowych dla wybranej organizacji oraz interpretacji ich wyników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011" w:rsidRPr="00EC22E0" w:rsidRDefault="00EC22E0" w:rsidP="00EC22E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02 - 0</w:t>
            </w:r>
            <w:r w:rsidR="005F086F" w:rsidRPr="00EC22E0"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6A7011" w:rsidRPr="00EC22E0" w:rsidTr="00EC22E0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Forma i warunki zaliczenia</w:t>
            </w:r>
          </w:p>
        </w:tc>
        <w:tc>
          <w:tcPr>
            <w:tcW w:w="7438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011" w:rsidRPr="00EC22E0" w:rsidRDefault="00177294" w:rsidP="0017729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Wykonanie projektu z badań marketingowych i egzamin pisemny z pytaniami otwartymi</w:t>
            </w:r>
          </w:p>
        </w:tc>
      </w:tr>
    </w:tbl>
    <w:p w:rsidR="006A7011" w:rsidRPr="00EC22E0" w:rsidRDefault="006A7011" w:rsidP="006A701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6A7011" w:rsidRPr="00EC22E0" w:rsidTr="006A7011">
        <w:tc>
          <w:tcPr>
            <w:tcW w:w="100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011" w:rsidRPr="00EC22E0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6A7011" w:rsidRPr="00EC22E0" w:rsidRDefault="006A7011" w:rsidP="00EC22E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C22E0">
              <w:rPr>
                <w:b/>
                <w:sz w:val="24"/>
                <w:szCs w:val="24"/>
                <w:lang w:eastAsia="en-US"/>
              </w:rPr>
              <w:t>NAKŁAD PRACY STUDENTA</w:t>
            </w:r>
          </w:p>
        </w:tc>
      </w:tr>
      <w:tr w:rsidR="006A7011" w:rsidRPr="00EC22E0" w:rsidTr="006A7011">
        <w:trPr>
          <w:trHeight w:val="263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A7011" w:rsidRPr="00EC22E0" w:rsidRDefault="006A7011">
            <w:pPr>
              <w:spacing w:line="27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6A7011" w:rsidRPr="00EC22E0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Pr="00EC22E0" w:rsidRDefault="00260A0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15</w:t>
            </w:r>
            <w:r w:rsidR="00B627D4" w:rsidRPr="00EC22E0">
              <w:rPr>
                <w:sz w:val="24"/>
                <w:szCs w:val="24"/>
                <w:lang w:eastAsia="en-US"/>
              </w:rPr>
              <w:t xml:space="preserve">              </w:t>
            </w:r>
          </w:p>
        </w:tc>
      </w:tr>
      <w:tr w:rsidR="006A7011" w:rsidRPr="00EC22E0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Samodzielne studiowanie tematyki wykładów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Pr="00EC22E0" w:rsidRDefault="004052FC" w:rsidP="0009373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20</w:t>
            </w:r>
          </w:p>
        </w:tc>
      </w:tr>
      <w:tr w:rsidR="006A7011" w:rsidRPr="00EC22E0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 xml:space="preserve">Udział w ćwiczeniach audytoryjnych i </w:t>
            </w:r>
            <w:r w:rsidRPr="00EC22E0">
              <w:rPr>
                <w:sz w:val="24"/>
                <w:szCs w:val="24"/>
                <w:lang w:eastAsia="en-US"/>
              </w:rPr>
              <w:lastRenderedPageBreak/>
              <w:t>laboratoryjnych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Pr="00EC22E0" w:rsidRDefault="00260A0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lastRenderedPageBreak/>
              <w:t>15</w:t>
            </w:r>
            <w:r w:rsidR="00B627D4" w:rsidRPr="00EC22E0">
              <w:rPr>
                <w:sz w:val="24"/>
                <w:szCs w:val="24"/>
                <w:lang w:eastAsia="en-US"/>
              </w:rPr>
              <w:t xml:space="preserve">            </w:t>
            </w:r>
          </w:p>
        </w:tc>
      </w:tr>
      <w:tr w:rsidR="006A7011" w:rsidRPr="00EC22E0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lastRenderedPageBreak/>
              <w:t>Samodzielne przygotowywanie się do ćwiczeń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Pr="00EC22E0" w:rsidRDefault="0009373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10</w:t>
            </w:r>
            <w:r w:rsidR="00B627D4" w:rsidRPr="00EC22E0">
              <w:rPr>
                <w:sz w:val="24"/>
                <w:szCs w:val="24"/>
                <w:lang w:eastAsia="en-US"/>
              </w:rPr>
              <w:t xml:space="preserve">           </w:t>
            </w:r>
            <w:r w:rsidR="00A04C56" w:rsidRPr="00EC22E0">
              <w:rPr>
                <w:sz w:val="24"/>
                <w:szCs w:val="24"/>
                <w:lang w:eastAsia="en-US"/>
              </w:rPr>
              <w:t xml:space="preserve">   </w:t>
            </w:r>
          </w:p>
        </w:tc>
      </w:tr>
      <w:tr w:rsidR="006A7011" w:rsidRPr="00EC22E0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Przygotowanie projektu / eseju / itp.</w:t>
            </w:r>
            <w:r w:rsidRPr="00EC22E0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Pr="00EC22E0" w:rsidRDefault="004052F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20</w:t>
            </w:r>
            <w:bookmarkStart w:id="0" w:name="_GoBack"/>
            <w:bookmarkEnd w:id="0"/>
            <w:r w:rsidR="00B627D4" w:rsidRPr="00EC22E0">
              <w:rPr>
                <w:sz w:val="24"/>
                <w:szCs w:val="24"/>
                <w:lang w:eastAsia="en-US"/>
              </w:rPr>
              <w:t xml:space="preserve">             </w:t>
            </w:r>
          </w:p>
        </w:tc>
      </w:tr>
      <w:tr w:rsidR="006A7011" w:rsidRPr="00EC22E0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Pr="00EC22E0" w:rsidRDefault="0009373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19,9</w:t>
            </w:r>
            <w:r w:rsidR="00B627D4" w:rsidRPr="00EC22E0">
              <w:rPr>
                <w:sz w:val="24"/>
                <w:szCs w:val="24"/>
                <w:lang w:eastAsia="en-US"/>
              </w:rPr>
              <w:t xml:space="preserve">               </w:t>
            </w:r>
          </w:p>
        </w:tc>
      </w:tr>
      <w:tr w:rsidR="006A7011" w:rsidRPr="00EC22E0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Pr="00EC22E0" w:rsidRDefault="00260A0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0,1</w:t>
            </w:r>
          </w:p>
        </w:tc>
      </w:tr>
      <w:tr w:rsidR="006A7011" w:rsidRPr="00EC22E0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Pr="00EC22E0" w:rsidRDefault="008E348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7011" w:rsidRPr="00EC22E0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22E0"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Pr="00EC22E0" w:rsidRDefault="00093738" w:rsidP="00B627D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100</w:t>
            </w:r>
            <w:r w:rsidR="00A04C56" w:rsidRPr="00EC22E0">
              <w:rPr>
                <w:sz w:val="24"/>
                <w:szCs w:val="24"/>
                <w:lang w:eastAsia="en-US"/>
              </w:rPr>
              <w:t xml:space="preserve">         </w:t>
            </w:r>
          </w:p>
        </w:tc>
      </w:tr>
      <w:tr w:rsidR="006A7011" w:rsidRPr="00EC22E0" w:rsidTr="006A7011">
        <w:trPr>
          <w:trHeight w:val="236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7011" w:rsidRPr="00EC22E0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EC22E0"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6A7011" w:rsidRPr="00EC22E0" w:rsidRDefault="00B865E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C22E0">
              <w:rPr>
                <w:b/>
                <w:sz w:val="24"/>
                <w:szCs w:val="24"/>
                <w:lang w:eastAsia="en-US"/>
              </w:rPr>
              <w:t>4</w:t>
            </w:r>
            <w:r w:rsidR="00B627D4" w:rsidRPr="00EC22E0">
              <w:rPr>
                <w:b/>
                <w:sz w:val="24"/>
                <w:szCs w:val="24"/>
                <w:lang w:eastAsia="en-US"/>
              </w:rPr>
              <w:t xml:space="preserve">      </w:t>
            </w:r>
          </w:p>
        </w:tc>
      </w:tr>
      <w:tr w:rsidR="006A7011" w:rsidRPr="00EC22E0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7011" w:rsidRPr="00EC22E0" w:rsidRDefault="006A7011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Liczba p. ECTS związana z zajęciami praktycznymi</w:t>
            </w:r>
            <w:r w:rsidRPr="00EC22E0">
              <w:rPr>
                <w:sz w:val="24"/>
                <w:szCs w:val="24"/>
                <w:vertAlign w:val="superscript"/>
                <w:lang w:eastAsia="en-US"/>
              </w:rPr>
              <w:t>*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6A7011" w:rsidRPr="00EC22E0" w:rsidRDefault="0073595A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1,3</w:t>
            </w:r>
            <w:r w:rsidR="00B627D4" w:rsidRPr="00EC22E0">
              <w:rPr>
                <w:b/>
                <w:sz w:val="24"/>
                <w:szCs w:val="24"/>
                <w:lang w:eastAsia="en-US"/>
              </w:rPr>
              <w:t xml:space="preserve">             </w:t>
            </w:r>
          </w:p>
        </w:tc>
      </w:tr>
      <w:tr w:rsidR="006A7011" w:rsidRPr="00EC22E0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6A7011" w:rsidRPr="00EC22E0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6A7011" w:rsidRPr="00EC22E0" w:rsidRDefault="0030230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22E0">
              <w:rPr>
                <w:sz w:val="24"/>
                <w:szCs w:val="24"/>
                <w:lang w:eastAsia="en-US"/>
              </w:rPr>
              <w:t>1,</w:t>
            </w:r>
            <w:r w:rsidR="0073595A"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6A7011" w:rsidRPr="00EC22E0" w:rsidRDefault="006A7011" w:rsidP="006A7011">
      <w:pPr>
        <w:rPr>
          <w:sz w:val="24"/>
          <w:szCs w:val="24"/>
        </w:rPr>
      </w:pPr>
    </w:p>
    <w:sectPr w:rsidR="006A7011" w:rsidRPr="00EC22E0" w:rsidSect="007D3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0225"/>
    <w:multiLevelType w:val="hybridMultilevel"/>
    <w:tmpl w:val="D05A8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895E6A"/>
    <w:multiLevelType w:val="hybridMultilevel"/>
    <w:tmpl w:val="BD48F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48568E4"/>
    <w:multiLevelType w:val="hybridMultilevel"/>
    <w:tmpl w:val="D1EAAB98"/>
    <w:lvl w:ilvl="0" w:tplc="2EF6FED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C6CEF"/>
    <w:multiLevelType w:val="hybridMultilevel"/>
    <w:tmpl w:val="52C85992"/>
    <w:lvl w:ilvl="0" w:tplc="4D4CCF4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>
    <w:nsid w:val="226F4329"/>
    <w:multiLevelType w:val="hybridMultilevel"/>
    <w:tmpl w:val="5AF0427A"/>
    <w:lvl w:ilvl="0" w:tplc="B538B2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C8DF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841D3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C008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02C36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53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6FA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62AD5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90B4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DC1E22"/>
    <w:multiLevelType w:val="hybridMultilevel"/>
    <w:tmpl w:val="49304B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BE462E"/>
    <w:multiLevelType w:val="hybridMultilevel"/>
    <w:tmpl w:val="2CA2C0DE"/>
    <w:lvl w:ilvl="0" w:tplc="B478E92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0657B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3214C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66F3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F4A49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3A316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5C745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C63B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B4AC9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3E7E05"/>
    <w:multiLevelType w:val="hybridMultilevel"/>
    <w:tmpl w:val="AB6AAC64"/>
    <w:lvl w:ilvl="0" w:tplc="271497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3EA5E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944AD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B8BEF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8C71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DE44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18CC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6818F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6E9A4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287D5F"/>
    <w:multiLevelType w:val="hybridMultilevel"/>
    <w:tmpl w:val="68D66982"/>
    <w:lvl w:ilvl="0" w:tplc="0A8CFF72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7084677"/>
    <w:multiLevelType w:val="hybridMultilevel"/>
    <w:tmpl w:val="270A161A"/>
    <w:lvl w:ilvl="0" w:tplc="32428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4E82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7EA8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86BC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7CF8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F45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B20F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24F2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505F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7"/>
  </w:num>
  <w:num w:numId="7">
    <w:abstractNumId w:val="1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6A7011"/>
    <w:rsid w:val="00020AFF"/>
    <w:rsid w:val="0006164D"/>
    <w:rsid w:val="00093738"/>
    <w:rsid w:val="00177294"/>
    <w:rsid w:val="001937F4"/>
    <w:rsid w:val="001B3017"/>
    <w:rsid w:val="00260A0F"/>
    <w:rsid w:val="002E3F59"/>
    <w:rsid w:val="00302302"/>
    <w:rsid w:val="00376BC5"/>
    <w:rsid w:val="004052FC"/>
    <w:rsid w:val="00452257"/>
    <w:rsid w:val="0046525B"/>
    <w:rsid w:val="00514D2D"/>
    <w:rsid w:val="00552F8F"/>
    <w:rsid w:val="005942DF"/>
    <w:rsid w:val="005F086F"/>
    <w:rsid w:val="006175A8"/>
    <w:rsid w:val="00627DDC"/>
    <w:rsid w:val="0067099E"/>
    <w:rsid w:val="006A7011"/>
    <w:rsid w:val="006E3684"/>
    <w:rsid w:val="0073595A"/>
    <w:rsid w:val="007A721D"/>
    <w:rsid w:val="007D3B3B"/>
    <w:rsid w:val="007F1610"/>
    <w:rsid w:val="00826F0C"/>
    <w:rsid w:val="008279DA"/>
    <w:rsid w:val="008E3485"/>
    <w:rsid w:val="008F450A"/>
    <w:rsid w:val="00923CBA"/>
    <w:rsid w:val="009418E5"/>
    <w:rsid w:val="00981F02"/>
    <w:rsid w:val="00997E57"/>
    <w:rsid w:val="009A5B3E"/>
    <w:rsid w:val="009A5CF7"/>
    <w:rsid w:val="00A04C56"/>
    <w:rsid w:val="00AF1E20"/>
    <w:rsid w:val="00AF4EF7"/>
    <w:rsid w:val="00B627D4"/>
    <w:rsid w:val="00B865E0"/>
    <w:rsid w:val="00BF5175"/>
    <w:rsid w:val="00C34572"/>
    <w:rsid w:val="00CA469E"/>
    <w:rsid w:val="00CD61C3"/>
    <w:rsid w:val="00D043EF"/>
    <w:rsid w:val="00D87635"/>
    <w:rsid w:val="00DA4D06"/>
    <w:rsid w:val="00DE7026"/>
    <w:rsid w:val="00EC22E0"/>
    <w:rsid w:val="00EE366C"/>
    <w:rsid w:val="00F22429"/>
    <w:rsid w:val="00F67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70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A7011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6A7011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701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A7011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709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D61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1C3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70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A7011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A7011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701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6A7011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709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D61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1C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8818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786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607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672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24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22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28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3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164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765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8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75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7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8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8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8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8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60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04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0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3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4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2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7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227906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03015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0681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490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29523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4308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8574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68784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434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6283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9046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9275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5111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508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549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38093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43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331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41F7D-55DC-4F8D-84E7-5907E5BC9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765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KASIA</cp:lastModifiedBy>
  <cp:revision>6</cp:revision>
  <cp:lastPrinted>2012-06-09T12:29:00Z</cp:lastPrinted>
  <dcterms:created xsi:type="dcterms:W3CDTF">2012-09-05T08:48:00Z</dcterms:created>
  <dcterms:modified xsi:type="dcterms:W3CDTF">2012-09-18T20:00:00Z</dcterms:modified>
</cp:coreProperties>
</file>